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61" w:rsidRPr="00403F0E" w:rsidRDefault="00D83F61" w:rsidP="00D83F61">
      <w:pPr>
        <w:pStyle w:val="Nz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 w:val="32"/>
          <w:szCs w:val="32"/>
        </w:rPr>
      </w:pPr>
      <w:r w:rsidRPr="00403F0E">
        <w:rPr>
          <w:sz w:val="32"/>
          <w:szCs w:val="32"/>
        </w:rPr>
        <w:t>Všeobecne záväzné nariadenie obce Lúč na Ostrove č</w:t>
      </w:r>
      <w:r w:rsidRPr="009B2642">
        <w:rPr>
          <w:sz w:val="32"/>
          <w:szCs w:val="32"/>
        </w:rPr>
        <w:t xml:space="preserve">. </w:t>
      </w:r>
      <w:r w:rsidR="009D664A">
        <w:rPr>
          <w:sz w:val="32"/>
          <w:szCs w:val="32"/>
        </w:rPr>
        <w:t>2</w:t>
      </w:r>
      <w:r w:rsidR="00961763">
        <w:rPr>
          <w:sz w:val="32"/>
          <w:szCs w:val="32"/>
        </w:rPr>
        <w:t>/202</w:t>
      </w:r>
      <w:r w:rsidR="009D664A">
        <w:rPr>
          <w:sz w:val="32"/>
          <w:szCs w:val="32"/>
        </w:rPr>
        <w:t>5</w:t>
      </w:r>
    </w:p>
    <w:p w:rsidR="00D83F61" w:rsidRPr="00403F0E" w:rsidRDefault="00D83F61" w:rsidP="00D83F61">
      <w:pPr>
        <w:pStyle w:val="Nz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 w:val="32"/>
          <w:szCs w:val="32"/>
        </w:rPr>
      </w:pPr>
      <w:r w:rsidRPr="00403F0E">
        <w:rPr>
          <w:sz w:val="32"/>
          <w:szCs w:val="32"/>
        </w:rPr>
        <w:t>o miestnom poplatku za komunálne odpady</w:t>
      </w:r>
    </w:p>
    <w:p w:rsidR="00D83F61" w:rsidRPr="00403F0E" w:rsidRDefault="00D83F61" w:rsidP="00D83F61">
      <w:pPr>
        <w:pStyle w:val="Nz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 w:val="32"/>
          <w:szCs w:val="32"/>
        </w:rPr>
      </w:pPr>
      <w:r w:rsidRPr="00403F0E">
        <w:rPr>
          <w:sz w:val="32"/>
          <w:szCs w:val="32"/>
        </w:rPr>
        <w:t>a drobné stavebné odpady</w:t>
      </w:r>
    </w:p>
    <w:p w:rsidR="00D83F61" w:rsidRPr="00403F0E" w:rsidRDefault="00D83F61" w:rsidP="00D83F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Pr="00AE7A7D" w:rsidRDefault="00D83F61" w:rsidP="00D83F61">
      <w:pPr>
        <w:pStyle w:val="Zkladntext2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A7D">
        <w:rPr>
          <w:rFonts w:ascii="Times New Roman" w:hAnsi="Times New Roman" w:cs="Times New Roman"/>
          <w:b/>
          <w:bCs/>
        </w:rPr>
        <w:t xml:space="preserve">Obec Lúč na Ostrove, Obecné zastupiteľstvo v Lúči na Ostrove v zmysle § 4 ods. 3 písm. c) , § </w:t>
      </w:r>
      <w:smartTag w:uri="urn:schemas-microsoft-com:office:smarttags" w:element="metricconverter">
        <w:smartTagPr>
          <w:attr w:name="ProductID" w:val="6 a"/>
        </w:smartTagPr>
        <w:r w:rsidRPr="00AE7A7D">
          <w:rPr>
            <w:rFonts w:ascii="Times New Roman" w:hAnsi="Times New Roman" w:cs="Times New Roman"/>
            <w:b/>
            <w:bCs/>
          </w:rPr>
          <w:t>6 a</w:t>
        </w:r>
      </w:smartTag>
      <w:r w:rsidRPr="00AE7A7D">
        <w:rPr>
          <w:rFonts w:ascii="Times New Roman" w:hAnsi="Times New Roman" w:cs="Times New Roman"/>
          <w:b/>
          <w:bCs/>
        </w:rPr>
        <w:t xml:space="preserve"> § 11 ods. 4 písm. d), e) a g) zákona č. 369/1990 Zb. o obecnom zriadení v znení neskorších zmien a doplnkov a v súlade s § 83 a súvisiacich ustanovení zákona č. 582/2004 </w:t>
      </w:r>
      <w:proofErr w:type="spellStart"/>
      <w:r w:rsidRPr="00AE7A7D">
        <w:rPr>
          <w:rFonts w:ascii="Times New Roman" w:hAnsi="Times New Roman" w:cs="Times New Roman"/>
          <w:b/>
          <w:bCs/>
        </w:rPr>
        <w:t>Z.z</w:t>
      </w:r>
      <w:proofErr w:type="spellEnd"/>
      <w:r w:rsidRPr="00AE7A7D">
        <w:rPr>
          <w:rFonts w:ascii="Times New Roman" w:hAnsi="Times New Roman" w:cs="Times New Roman"/>
          <w:b/>
          <w:bCs/>
        </w:rPr>
        <w:t xml:space="preserve">. o miestnych daniach a miestnom poplatku za komunálne odpady a drobné stavebné odpady v znení neskorších zmien a doplnkov </w:t>
      </w:r>
    </w:p>
    <w:p w:rsidR="00D83F61" w:rsidRPr="00403F0E" w:rsidRDefault="00D83F61" w:rsidP="00D83F61">
      <w:pPr>
        <w:pStyle w:val="Zkladntext2"/>
        <w:spacing w:after="0" w:line="240" w:lineRule="auto"/>
        <w:jc w:val="both"/>
      </w:pPr>
    </w:p>
    <w:p w:rsidR="00D83F61" w:rsidRPr="00403F0E" w:rsidRDefault="00D83F61" w:rsidP="00D83F61">
      <w:pPr>
        <w:pStyle w:val="Default"/>
        <w:jc w:val="center"/>
        <w:rPr>
          <w:color w:val="auto"/>
        </w:rPr>
      </w:pPr>
      <w:r w:rsidRPr="00403F0E">
        <w:rPr>
          <w:color w:val="auto"/>
        </w:rPr>
        <w:t>sa uznieslo na vydaní tohto</w:t>
      </w:r>
    </w:p>
    <w:p w:rsidR="00D83F61" w:rsidRPr="00403F0E" w:rsidRDefault="00D83F61" w:rsidP="00D83F61">
      <w:pPr>
        <w:pStyle w:val="Default"/>
        <w:jc w:val="center"/>
        <w:rPr>
          <w:color w:val="auto"/>
          <w:highlight w:val="yellow"/>
        </w:rPr>
      </w:pPr>
      <w:r w:rsidRPr="00403F0E">
        <w:rPr>
          <w:color w:val="auto"/>
        </w:rPr>
        <w:t xml:space="preserve">všeobecne záväzného nariadenia Obce </w:t>
      </w:r>
      <w:r>
        <w:rPr>
          <w:color w:val="auto"/>
        </w:rPr>
        <w:t>Lúč na Ostrove</w:t>
      </w:r>
    </w:p>
    <w:p w:rsidR="00D83F61" w:rsidRPr="00403F0E" w:rsidRDefault="00D83F61" w:rsidP="00D83F61">
      <w:pPr>
        <w:rPr>
          <w:rFonts w:ascii="Times New Roman" w:hAnsi="Times New Roman" w:cs="Times New Roman"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Úvodné ustanovenie</w:t>
      </w:r>
    </w:p>
    <w:p w:rsidR="00D83F61" w:rsidRPr="00403F0E" w:rsidRDefault="00D83F61" w:rsidP="00D83F61">
      <w:pPr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Základné náležitosti o miestnom poplatku za komunálne odpady a drobné stavebné odpady sú ustanovené v § 77 až 83 zákona č. 582/2004 </w:t>
      </w:r>
      <w:proofErr w:type="spellStart"/>
      <w:r w:rsidRPr="00403F0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03F0E">
        <w:rPr>
          <w:rFonts w:ascii="Times New Roman" w:hAnsi="Times New Roman" w:cs="Times New Roman"/>
          <w:sz w:val="24"/>
          <w:szCs w:val="24"/>
        </w:rPr>
        <w:t>. o miestnych daniach a miestnom poplatku za komunálne odpady a drobné stavebné odpady v znení neskorších zmien a doplnkov.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Základné ustanovenie</w:t>
      </w:r>
    </w:p>
    <w:p w:rsidR="00D83F61" w:rsidRDefault="00D83F61" w:rsidP="00D83F61">
      <w:pPr>
        <w:pStyle w:val="Zkladntext3"/>
        <w:tabs>
          <w:tab w:val="left" w:pos="426"/>
        </w:tabs>
        <w:jc w:val="both"/>
      </w:pPr>
      <w:r w:rsidRPr="009669B8">
        <w:rPr>
          <w:rFonts w:ascii="Times New Roman" w:hAnsi="Times New Roman" w:cs="Times New Roman"/>
          <w:sz w:val="24"/>
          <w:szCs w:val="24"/>
        </w:rPr>
        <w:t xml:space="preserve">Obec Lúč na Ostrove týmto VZN ukladá s účinnosťou od </w:t>
      </w:r>
      <w:r w:rsidRPr="009B2642">
        <w:rPr>
          <w:rFonts w:ascii="Times New Roman" w:hAnsi="Times New Roman" w:cs="Times New Roman"/>
          <w:b/>
          <w:sz w:val="24"/>
          <w:szCs w:val="24"/>
        </w:rPr>
        <w:t>1.1.20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D664A">
        <w:rPr>
          <w:rFonts w:ascii="Times New Roman" w:hAnsi="Times New Roman" w:cs="Times New Roman"/>
          <w:b/>
          <w:sz w:val="24"/>
          <w:szCs w:val="24"/>
        </w:rPr>
        <w:t>6</w:t>
      </w:r>
      <w:r w:rsidRPr="009669B8">
        <w:rPr>
          <w:rFonts w:ascii="Times New Roman" w:hAnsi="Times New Roman" w:cs="Times New Roman"/>
          <w:sz w:val="24"/>
          <w:szCs w:val="24"/>
        </w:rPr>
        <w:t xml:space="preserve"> miestny poplatok za komunálne odpady a drobné stavebné odpady</w:t>
      </w:r>
      <w:r w:rsidRPr="00403F0E">
        <w:t>.</w:t>
      </w:r>
    </w:p>
    <w:p w:rsidR="00D83F61" w:rsidRPr="009669B8" w:rsidRDefault="00D83F61" w:rsidP="00D83F61">
      <w:pPr>
        <w:pStyle w:val="Zkladntext3"/>
        <w:tabs>
          <w:tab w:val="left" w:pos="426"/>
        </w:tabs>
        <w:jc w:val="both"/>
        <w:rPr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Predmet úpravy VZN</w:t>
      </w:r>
    </w:p>
    <w:p w:rsidR="00D83F61" w:rsidRPr="00403F0E" w:rsidRDefault="00D83F61" w:rsidP="00D83F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Predmetom tohto všeobecne záväzného nariadenia je určenie náležitosti miestneho poplatku za komunálne odpady a drobné stavebné odpady podľa splnomocňovacieho ustanovenia § 83 zákona č. 582/2004 </w:t>
      </w:r>
      <w:proofErr w:type="spellStart"/>
      <w:r w:rsidRPr="00403F0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03F0E">
        <w:rPr>
          <w:rFonts w:ascii="Times New Roman" w:hAnsi="Times New Roman" w:cs="Times New Roman"/>
          <w:sz w:val="24"/>
          <w:szCs w:val="24"/>
        </w:rPr>
        <w:t>..</w:t>
      </w:r>
    </w:p>
    <w:p w:rsidR="00D83F61" w:rsidRPr="00403F0E" w:rsidRDefault="00D83F61" w:rsidP="00D83F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Toto všeobecne záväzné nariadenie upravuje:</w:t>
      </w:r>
    </w:p>
    <w:p w:rsidR="00D83F61" w:rsidRPr="00403F0E" w:rsidRDefault="00D83F61" w:rsidP="00D83F61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stanovenie sadzieb poplatku v nadväznosti na zavedený zber odpadu</w:t>
      </w:r>
    </w:p>
    <w:p w:rsidR="00D83F61" w:rsidRPr="00403F0E" w:rsidRDefault="00D83F61" w:rsidP="00D83F61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určenie spôsobu vyrubenia a platenia poplatku</w:t>
      </w:r>
    </w:p>
    <w:p w:rsidR="00D83F61" w:rsidRPr="00403F0E" w:rsidRDefault="00D83F61" w:rsidP="00D83F61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stanovenie podmienok pre vrátenie, zníženie a odpustenie poplatku.</w:t>
      </w:r>
    </w:p>
    <w:p w:rsidR="00D83F61" w:rsidRPr="00403F0E" w:rsidRDefault="00D83F61" w:rsidP="00D83F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Pre účely tohto VZN sa zdaňovacím obdobím </w:t>
      </w:r>
      <w:r>
        <w:rPr>
          <w:rFonts w:ascii="Times New Roman" w:hAnsi="Times New Roman" w:cs="Times New Roman"/>
          <w:sz w:val="24"/>
          <w:szCs w:val="24"/>
        </w:rPr>
        <w:t>poplatku rozumie kalendárny rok</w:t>
      </w: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ADA" w:rsidRDefault="008E4ADA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Množstvový zber</w:t>
      </w:r>
    </w:p>
    <w:p w:rsidR="00D83F61" w:rsidRPr="003909A1" w:rsidRDefault="00D83F61" w:rsidP="00D83F61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V obci </w:t>
      </w:r>
      <w:r>
        <w:rPr>
          <w:rFonts w:ascii="Times New Roman" w:hAnsi="Times New Roman" w:cs="Times New Roman"/>
          <w:sz w:val="24"/>
          <w:szCs w:val="24"/>
        </w:rPr>
        <w:t>Lúč na Ostrove</w:t>
      </w:r>
      <w:r w:rsidRPr="00403F0E">
        <w:rPr>
          <w:rFonts w:ascii="Times New Roman" w:hAnsi="Times New Roman" w:cs="Times New Roman"/>
          <w:sz w:val="24"/>
          <w:szCs w:val="24"/>
        </w:rPr>
        <w:t xml:space="preserve"> je zavedený množstvový zber pre právnické osoby a fyzické osoby – podnikateľov.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Sadzby poplatku</w:t>
      </w:r>
    </w:p>
    <w:p w:rsidR="006D31BB" w:rsidRDefault="00D83F61" w:rsidP="00D83F6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Obec </w:t>
      </w:r>
      <w:r>
        <w:rPr>
          <w:rFonts w:ascii="Times New Roman" w:hAnsi="Times New Roman" w:cs="Times New Roman"/>
          <w:sz w:val="24"/>
          <w:szCs w:val="24"/>
        </w:rPr>
        <w:t>Lúč na Ostrove</w:t>
      </w:r>
      <w:r w:rsidRPr="00403F0E">
        <w:rPr>
          <w:rFonts w:ascii="Times New Roman" w:hAnsi="Times New Roman" w:cs="Times New Roman"/>
          <w:sz w:val="24"/>
          <w:szCs w:val="24"/>
        </w:rPr>
        <w:t xml:space="preserve"> stanovuje pri množstvovom zbere sadzbu poplatku </w:t>
      </w:r>
    </w:p>
    <w:p w:rsidR="00904A4E" w:rsidRDefault="00C118AF" w:rsidP="006D31BB">
      <w:pPr>
        <w:pStyle w:val="Odsekzoznamu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1BB">
        <w:rPr>
          <w:rFonts w:ascii="Times New Roman" w:hAnsi="Times New Roman" w:cs="Times New Roman"/>
          <w:sz w:val="24"/>
          <w:szCs w:val="24"/>
        </w:rPr>
        <w:t xml:space="preserve">pri </w:t>
      </w:r>
      <w:r w:rsidR="006D31BB">
        <w:rPr>
          <w:rFonts w:ascii="Times New Roman" w:hAnsi="Times New Roman" w:cs="Times New Roman"/>
          <w:sz w:val="24"/>
          <w:szCs w:val="24"/>
        </w:rPr>
        <w:t>110 l alebo 120 l zbernej nádobe a dvojtýždňovej</w:t>
      </w:r>
      <w:r w:rsidRPr="006D31BB">
        <w:rPr>
          <w:rFonts w:ascii="Times New Roman" w:hAnsi="Times New Roman" w:cs="Times New Roman"/>
          <w:sz w:val="24"/>
          <w:szCs w:val="24"/>
        </w:rPr>
        <w:t xml:space="preserve"> frekvencii odvozu </w:t>
      </w:r>
      <w:r w:rsidR="007E7378" w:rsidRPr="007E7378">
        <w:rPr>
          <w:rFonts w:ascii="Times New Roman" w:hAnsi="Times New Roman" w:cs="Times New Roman"/>
          <w:b/>
          <w:sz w:val="24"/>
          <w:szCs w:val="24"/>
        </w:rPr>
        <w:t>91,00</w:t>
      </w:r>
      <w:r w:rsidR="00D83F61" w:rsidRPr="000B19B1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D83F61" w:rsidRPr="006D31BB">
        <w:rPr>
          <w:rFonts w:ascii="Times New Roman" w:hAnsi="Times New Roman" w:cs="Times New Roman"/>
          <w:sz w:val="24"/>
          <w:szCs w:val="24"/>
        </w:rPr>
        <w:t xml:space="preserve"> za </w:t>
      </w:r>
      <w:r w:rsidR="006D31BB">
        <w:rPr>
          <w:rFonts w:ascii="Times New Roman" w:hAnsi="Times New Roman" w:cs="Times New Roman"/>
          <w:sz w:val="24"/>
          <w:szCs w:val="24"/>
        </w:rPr>
        <w:t>rok</w:t>
      </w:r>
    </w:p>
    <w:p w:rsidR="00904A4E" w:rsidRPr="00904A4E" w:rsidRDefault="00904A4E" w:rsidP="006D31BB">
      <w:pPr>
        <w:pStyle w:val="Odsekzoznamu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240 l zbernej nádobe a dvojtýždňovej frekvencii odvozu </w:t>
      </w:r>
      <w:r w:rsidR="007E7378">
        <w:rPr>
          <w:rFonts w:ascii="Times New Roman" w:hAnsi="Times New Roman" w:cs="Times New Roman"/>
          <w:b/>
          <w:sz w:val="24"/>
          <w:szCs w:val="24"/>
        </w:rPr>
        <w:t>182,00</w:t>
      </w:r>
      <w:r w:rsidRPr="000B19B1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A4E">
        <w:rPr>
          <w:rFonts w:ascii="Times New Roman" w:hAnsi="Times New Roman" w:cs="Times New Roman"/>
          <w:sz w:val="24"/>
          <w:szCs w:val="24"/>
        </w:rPr>
        <w:t>za rok</w:t>
      </w:r>
    </w:p>
    <w:p w:rsidR="00D83F61" w:rsidRDefault="00904A4E" w:rsidP="006D31BB">
      <w:pPr>
        <w:pStyle w:val="Odsekzoznamu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1100 l zbernej nádobe a dvojtýždennej frekvencii odvozu </w:t>
      </w:r>
      <w:r w:rsidR="007E7378">
        <w:rPr>
          <w:rFonts w:ascii="Times New Roman" w:hAnsi="Times New Roman" w:cs="Times New Roman"/>
          <w:b/>
          <w:sz w:val="24"/>
          <w:szCs w:val="24"/>
        </w:rPr>
        <w:t>772,00</w:t>
      </w:r>
      <w:r w:rsidRPr="000B19B1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za rok</w:t>
      </w:r>
      <w:r w:rsidR="00D83F61" w:rsidRPr="006D31BB">
        <w:rPr>
          <w:rFonts w:ascii="Times New Roman" w:hAnsi="Times New Roman" w:cs="Times New Roman"/>
          <w:sz w:val="24"/>
          <w:szCs w:val="24"/>
        </w:rPr>
        <w:t xml:space="preserve"> pre právnické osoby</w:t>
      </w:r>
      <w:r w:rsidR="00AA6DF0">
        <w:rPr>
          <w:rFonts w:ascii="Times New Roman" w:hAnsi="Times New Roman" w:cs="Times New Roman"/>
          <w:sz w:val="24"/>
          <w:szCs w:val="24"/>
        </w:rPr>
        <w:t xml:space="preserve"> a fyzické osoby- podnikateľov</w:t>
      </w:r>
      <w:r w:rsidR="00D83F61" w:rsidRPr="006D31BB">
        <w:rPr>
          <w:rFonts w:ascii="Times New Roman" w:hAnsi="Times New Roman" w:cs="Times New Roman"/>
          <w:sz w:val="24"/>
          <w:szCs w:val="24"/>
        </w:rPr>
        <w:t>, ďalej pre poplatníkov, ktorí nemajú v obci Lúč na Ostrove trvalý pobyt, alebo prechodný pobyt, ale sú oprávnený užívať dom, alebo sú majiteľmi domu.</w:t>
      </w:r>
    </w:p>
    <w:p w:rsidR="00FD5213" w:rsidRPr="00FD5213" w:rsidRDefault="00FD5213" w:rsidP="00FD52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F3276" w:rsidRDefault="00AA6DF0" w:rsidP="00D83F6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Sadzbu poplatku za odpad určuje správca dane, v súlade s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F3276">
        <w:rPr>
          <w:rFonts w:ascii="Times New Roman" w:hAnsi="Times New Roman" w:cs="Times New Roman"/>
          <w:sz w:val="24"/>
          <w:szCs w:val="24"/>
        </w:rPr>
        <w:t xml:space="preserve"> § 78 ods. 1 písm. b/ a § 83 zákona o miestnych daniach nasledovne:</w:t>
      </w:r>
    </w:p>
    <w:p w:rsidR="00C2310F" w:rsidRDefault="006F3276" w:rsidP="006F327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poplatníkov podľa § 77 ods. 2 písm. a/ zákona o miestnych daniach vo výške </w:t>
      </w:r>
      <w:r w:rsidR="009D664A">
        <w:rPr>
          <w:rFonts w:ascii="Times New Roman" w:hAnsi="Times New Roman" w:cs="Times New Roman"/>
          <w:b/>
          <w:sz w:val="24"/>
          <w:szCs w:val="24"/>
        </w:rPr>
        <w:t>50</w:t>
      </w:r>
      <w:r w:rsidR="00961763" w:rsidRPr="00961763">
        <w:rPr>
          <w:rFonts w:ascii="Times New Roman" w:hAnsi="Times New Roman" w:cs="Times New Roman"/>
          <w:b/>
          <w:sz w:val="24"/>
          <w:szCs w:val="24"/>
        </w:rPr>
        <w:t>,00</w:t>
      </w:r>
      <w:r w:rsidR="00961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763">
        <w:rPr>
          <w:rFonts w:ascii="Times New Roman" w:hAnsi="Times New Roman" w:cs="Times New Roman"/>
          <w:b/>
          <w:sz w:val="24"/>
          <w:szCs w:val="24"/>
        </w:rPr>
        <w:t>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276">
        <w:rPr>
          <w:rFonts w:ascii="Times New Roman" w:hAnsi="Times New Roman" w:cs="Times New Roman"/>
          <w:sz w:val="24"/>
          <w:szCs w:val="24"/>
        </w:rPr>
        <w:t>za osobu a kalendárny rok</w:t>
      </w:r>
      <w:r>
        <w:rPr>
          <w:rFonts w:ascii="Times New Roman" w:hAnsi="Times New Roman" w:cs="Times New Roman"/>
          <w:sz w:val="24"/>
          <w:szCs w:val="24"/>
        </w:rPr>
        <w:t xml:space="preserve"> t.j. pre poplatníka – občana je sadzba </w:t>
      </w:r>
      <w:r w:rsidRPr="00961763">
        <w:rPr>
          <w:rFonts w:ascii="Times New Roman" w:hAnsi="Times New Roman" w:cs="Times New Roman"/>
          <w:b/>
          <w:sz w:val="24"/>
          <w:szCs w:val="24"/>
        </w:rPr>
        <w:t>0,</w:t>
      </w:r>
      <w:r w:rsidR="009D664A">
        <w:rPr>
          <w:rFonts w:ascii="Times New Roman" w:hAnsi="Times New Roman" w:cs="Times New Roman"/>
          <w:b/>
          <w:sz w:val="24"/>
          <w:szCs w:val="24"/>
        </w:rPr>
        <w:t>1367</w:t>
      </w:r>
      <w:r w:rsidRPr="00961763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F50F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F3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F3E">
        <w:rPr>
          <w:rFonts w:ascii="Times New Roman" w:hAnsi="Times New Roman" w:cs="Times New Roman"/>
          <w:sz w:val="24"/>
          <w:szCs w:val="24"/>
        </w:rPr>
        <w:t>osobu a kalendárny deň</w:t>
      </w:r>
      <w:r w:rsidR="005F45B1">
        <w:rPr>
          <w:rFonts w:ascii="Times New Roman" w:hAnsi="Times New Roman" w:cs="Times New Roman"/>
          <w:sz w:val="24"/>
          <w:szCs w:val="24"/>
        </w:rPr>
        <w:t>. N</w:t>
      </w:r>
      <w:r w:rsidR="00D83F61">
        <w:rPr>
          <w:rFonts w:ascii="Times New Roman" w:hAnsi="Times New Roman" w:cs="Times New Roman"/>
          <w:sz w:val="24"/>
          <w:szCs w:val="24"/>
        </w:rPr>
        <w:t>ádoby v objeme 110</w:t>
      </w:r>
      <w:r w:rsidR="005F45B1">
        <w:rPr>
          <w:rFonts w:ascii="Times New Roman" w:hAnsi="Times New Roman" w:cs="Times New Roman"/>
          <w:sz w:val="24"/>
          <w:szCs w:val="24"/>
        </w:rPr>
        <w:t xml:space="preserve"> </w:t>
      </w:r>
      <w:r w:rsidR="00D83F61">
        <w:rPr>
          <w:rFonts w:ascii="Times New Roman" w:hAnsi="Times New Roman" w:cs="Times New Roman"/>
          <w:sz w:val="24"/>
          <w:szCs w:val="24"/>
        </w:rPr>
        <w:t>l</w:t>
      </w:r>
      <w:r w:rsidR="005F45B1">
        <w:rPr>
          <w:rFonts w:ascii="Times New Roman" w:hAnsi="Times New Roman" w:cs="Times New Roman"/>
          <w:sz w:val="24"/>
          <w:szCs w:val="24"/>
        </w:rPr>
        <w:t xml:space="preserve"> a 120 l</w:t>
      </w:r>
      <w:r w:rsidR="00A97D82">
        <w:rPr>
          <w:rFonts w:ascii="Times New Roman" w:hAnsi="Times New Roman" w:cs="Times New Roman"/>
          <w:sz w:val="24"/>
          <w:szCs w:val="24"/>
        </w:rPr>
        <w:t xml:space="preserve"> a 240 l </w:t>
      </w:r>
      <w:r w:rsidR="00D83F61">
        <w:rPr>
          <w:rFonts w:ascii="Times New Roman" w:hAnsi="Times New Roman" w:cs="Times New Roman"/>
          <w:sz w:val="24"/>
          <w:szCs w:val="24"/>
        </w:rPr>
        <w:t xml:space="preserve"> u rodinných domov s pravidelným cyklom vývozu 26 vývozov za rok </w:t>
      </w:r>
      <w:r w:rsidR="00D83F61" w:rsidRPr="00403F0E">
        <w:rPr>
          <w:rFonts w:ascii="Times New Roman" w:hAnsi="Times New Roman" w:cs="Times New Roman"/>
          <w:sz w:val="24"/>
          <w:szCs w:val="24"/>
        </w:rPr>
        <w:t>v prípadoch, na ktoré sa nevzťahuje sadzba pre množstvový zber.</w:t>
      </w:r>
      <w:r w:rsidR="00EF7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10F" w:rsidRPr="00A84C9A" w:rsidRDefault="00EF785C" w:rsidP="006F327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Nádoby </w:t>
      </w:r>
      <w:r w:rsidR="00C2310F" w:rsidRPr="00A8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kus </w:t>
      </w:r>
      <w:r w:rsidRPr="00A8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objeme 110 l a 120 l  u rodinných domov sú určené pre </w:t>
      </w:r>
      <w:r w:rsidR="002E76DB" w:rsidRPr="00A8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1 - </w:t>
      </w:r>
      <w:r w:rsidRPr="00A8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osoby, </w:t>
      </w:r>
    </w:p>
    <w:p w:rsidR="00D83F61" w:rsidRPr="00A84C9A" w:rsidRDefault="00C2310F" w:rsidP="006F327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 4 a viac osôb 2 kusy v objeme 110 l a 120 l alebo 1 kus v objeme 240 l </w:t>
      </w:r>
      <w:r w:rsidR="00EF785C" w:rsidRPr="00A84C9A">
        <w:rPr>
          <w:rFonts w:ascii="Times New Roman" w:hAnsi="Times New Roman" w:cs="Times New Roman"/>
          <w:color w:val="000000" w:themeColor="text1"/>
          <w:sz w:val="24"/>
          <w:szCs w:val="24"/>
        </w:rPr>
        <w:t>s pravidelným cyklom vývozu 26 vývozov za kalendárny rok v prípadoch, na ktoré sa nevzťahuje sadzba pre množstvový zber.</w:t>
      </w:r>
    </w:p>
    <w:p w:rsidR="00FD5213" w:rsidRPr="00403F0E" w:rsidRDefault="00FD5213" w:rsidP="006F327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83F61" w:rsidRPr="009B2642" w:rsidRDefault="00D83F61" w:rsidP="00D83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642">
        <w:rPr>
          <w:rFonts w:ascii="Times New Roman" w:hAnsi="Times New Roman" w:cs="Times New Roman"/>
          <w:sz w:val="24"/>
          <w:szCs w:val="24"/>
        </w:rPr>
        <w:t>3.    Poplatok za drobný stavebný odpad bez obsahu škodlivín je stanovený pre poplatníka</w:t>
      </w:r>
    </w:p>
    <w:p w:rsidR="00D83F61" w:rsidRDefault="00D83F61" w:rsidP="00D83F61">
      <w:pPr>
        <w:tabs>
          <w:tab w:val="left" w:pos="284"/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2642">
        <w:rPr>
          <w:rFonts w:ascii="Times New Roman" w:hAnsi="Times New Roman" w:cs="Times New Roman"/>
          <w:sz w:val="24"/>
          <w:szCs w:val="24"/>
        </w:rPr>
        <w:t xml:space="preserve">      vo výške </w:t>
      </w:r>
      <w:r w:rsidRPr="005E5FFC">
        <w:rPr>
          <w:rFonts w:ascii="Times New Roman" w:hAnsi="Times New Roman" w:cs="Times New Roman"/>
          <w:b/>
          <w:bCs/>
          <w:sz w:val="24"/>
          <w:szCs w:val="24"/>
        </w:rPr>
        <w:t>0,</w:t>
      </w:r>
      <w:r w:rsidR="00A84C9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E5FF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9B2642">
        <w:rPr>
          <w:rFonts w:ascii="Times New Roman" w:hAnsi="Times New Roman" w:cs="Times New Roman"/>
          <w:b/>
          <w:bCs/>
          <w:sz w:val="24"/>
          <w:szCs w:val="24"/>
        </w:rPr>
        <w:t xml:space="preserve"> € </w:t>
      </w:r>
      <w:r w:rsidRPr="009B2642">
        <w:rPr>
          <w:rFonts w:ascii="Times New Roman" w:hAnsi="Times New Roman" w:cs="Times New Roman"/>
          <w:sz w:val="24"/>
          <w:szCs w:val="24"/>
        </w:rPr>
        <w:t xml:space="preserve">za jeden kilogram. Pri množstvovom zbere drobného stavebného odpadu   bez obsahu škodlivín poplatník zaplatí aj viackrát v priebehu zdaňovacieho obdobia, a to za každým odovzdaním takéhoto odpadu na miesto obcou určené.  </w:t>
      </w:r>
    </w:p>
    <w:p w:rsidR="00FD5213" w:rsidRPr="00FD5213" w:rsidRDefault="00FD5213" w:rsidP="00FD5213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213" w:rsidRPr="00FD5213" w:rsidRDefault="00FD5213" w:rsidP="00FD5213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3F61" w:rsidRPr="00FD5213" w:rsidRDefault="00D83F61" w:rsidP="00FD5213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21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Postup obce pri vyrubení poplatku a splatnosť poplatku</w:t>
      </w:r>
    </w:p>
    <w:p w:rsidR="00D83F61" w:rsidRPr="009B2642" w:rsidRDefault="00D83F61" w:rsidP="00D83F61">
      <w:pPr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Obec v zmysle § 81 zákona č. 582/2004 </w:t>
      </w:r>
      <w:proofErr w:type="spellStart"/>
      <w:r w:rsidRPr="00403F0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03F0E">
        <w:rPr>
          <w:rFonts w:ascii="Times New Roman" w:hAnsi="Times New Roman" w:cs="Times New Roman"/>
          <w:sz w:val="24"/>
          <w:szCs w:val="24"/>
        </w:rPr>
        <w:t>. vyrubuje poplatok rozhodnutím - platobným výmerom na celé zdaňovacie obdobie. Vyrubený poplatok je splatný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642">
        <w:rPr>
          <w:rFonts w:ascii="Times New Roman" w:hAnsi="Times New Roman" w:cs="Times New Roman"/>
          <w:sz w:val="24"/>
          <w:szCs w:val="24"/>
        </w:rPr>
        <w:t>31. marca kalendárneho roka.</w:t>
      </w: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112E" w:rsidRDefault="000B112E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Spôsob, forma a miesto na zaplatenie poplatku pri množstvovom zbere</w:t>
      </w:r>
    </w:p>
    <w:p w:rsidR="00D83F61" w:rsidRPr="00403F0E" w:rsidRDefault="00D83F61" w:rsidP="00D83F6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Poplatníci, u ktorých je zavedený množstvový zber platia poplatok na základe písomného predpisu doručeného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03F0E">
        <w:rPr>
          <w:rFonts w:ascii="Times New Roman" w:hAnsi="Times New Roman" w:cs="Times New Roman"/>
          <w:sz w:val="24"/>
          <w:szCs w:val="24"/>
        </w:rPr>
        <w:t xml:space="preserve">bcou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F61" w:rsidRPr="00403F0E" w:rsidRDefault="00D83F61" w:rsidP="00D83F6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Poplatok je možné uhradiť na základe identifikačných údajov, ktoré </w:t>
      </w:r>
      <w:proofErr w:type="spellStart"/>
      <w:r w:rsidRPr="00403F0E">
        <w:rPr>
          <w:rFonts w:ascii="Times New Roman" w:hAnsi="Times New Roman" w:cs="Times New Roman"/>
          <w:sz w:val="24"/>
          <w:szCs w:val="24"/>
        </w:rPr>
        <w:t>obd</w:t>
      </w:r>
      <w:r w:rsidR="009D664A">
        <w:rPr>
          <w:rFonts w:ascii="Times New Roman" w:hAnsi="Times New Roman" w:cs="Times New Roman"/>
          <w:sz w:val="24"/>
          <w:szCs w:val="24"/>
        </w:rPr>
        <w:t>r</w:t>
      </w:r>
      <w:r w:rsidRPr="00403F0E">
        <w:rPr>
          <w:rFonts w:ascii="Times New Roman" w:hAnsi="Times New Roman" w:cs="Times New Roman"/>
          <w:sz w:val="24"/>
          <w:szCs w:val="24"/>
        </w:rPr>
        <w:t>ží</w:t>
      </w:r>
      <w:proofErr w:type="spellEnd"/>
      <w:r w:rsidRPr="00403F0E">
        <w:rPr>
          <w:rFonts w:ascii="Times New Roman" w:hAnsi="Times New Roman" w:cs="Times New Roman"/>
          <w:sz w:val="24"/>
          <w:szCs w:val="24"/>
        </w:rPr>
        <w:t xml:space="preserve"> platiteľ v písomnej forme od správcu poplatku:</w:t>
      </w:r>
    </w:p>
    <w:p w:rsidR="00D83F61" w:rsidRPr="00403F0E" w:rsidRDefault="00D83F61" w:rsidP="00D83F61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bezhotovostným prevodom alebo</w:t>
      </w:r>
    </w:p>
    <w:p w:rsidR="00D83F61" w:rsidRPr="00403F0E" w:rsidRDefault="00D83F61" w:rsidP="00D83F61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hotovostným vkladom na účet správcu poplatku v peňažnom ústave alebo</w:t>
      </w:r>
    </w:p>
    <w:p w:rsidR="00D83F61" w:rsidRPr="00403F0E" w:rsidRDefault="00D83F61" w:rsidP="00D83F61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hotovostnou platbou v pokladni Obecného úradu v</w:t>
      </w:r>
      <w:r>
        <w:rPr>
          <w:rFonts w:ascii="Times New Roman" w:hAnsi="Times New Roman" w:cs="Times New Roman"/>
          <w:sz w:val="24"/>
          <w:szCs w:val="24"/>
        </w:rPr>
        <w:t> Lúči na Ostrove.</w:t>
      </w:r>
    </w:p>
    <w:p w:rsidR="00D83F61" w:rsidRPr="00403F0E" w:rsidRDefault="00D83F61" w:rsidP="00D83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Vrátenie poplatku</w:t>
      </w:r>
    </w:p>
    <w:p w:rsidR="00D83F61" w:rsidRPr="00403F0E" w:rsidRDefault="00D83F61" w:rsidP="00D83F61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Obec vráti poplatok alebo jeho pomernú časť poplatníkovi na základe písomnej žiadosti, ak mu zanikla povinnosť platiť poplatok v priebehu zdaňovacieho obdobia a preukáže splnenie podmienok na vrátenie poplatku alebo jeho pomernej časti.</w:t>
      </w:r>
    </w:p>
    <w:p w:rsidR="00D83F61" w:rsidRPr="00403F0E" w:rsidRDefault="00D83F61" w:rsidP="00D83F61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Podmienky pre vrátenie poplatku alebo jeho pomernej časti sú:</w:t>
      </w:r>
    </w:p>
    <w:p w:rsidR="00D83F61" w:rsidRPr="00403F0E" w:rsidRDefault="00D83F61" w:rsidP="00D83F61">
      <w:pPr>
        <w:pStyle w:val="Odsekzoznamu1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poplatník nesmie byť dlžníkom obce</w:t>
      </w:r>
    </w:p>
    <w:p w:rsidR="00D83F61" w:rsidRPr="00403F0E" w:rsidRDefault="00D83F61" w:rsidP="00D83F61">
      <w:pPr>
        <w:pStyle w:val="Odsekzoznamu1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musí zaniknúť dôvod spoplatnenia (napr.: zrušenie trvalého resp. prechodného pobytu, zánik práva užívania nehnuteľností a pod.)</w:t>
      </w:r>
    </w:p>
    <w:p w:rsidR="00D83F61" w:rsidRPr="00403F0E" w:rsidRDefault="00D83F61" w:rsidP="00D83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Zníženie poplatku</w:t>
      </w:r>
    </w:p>
    <w:p w:rsidR="00D83F61" w:rsidRPr="00403F0E" w:rsidRDefault="00D83F61" w:rsidP="00D83F6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Obec na základe písomnej žiadosti poplatok zníži </w:t>
      </w:r>
      <w:r>
        <w:rPr>
          <w:rFonts w:ascii="Times New Roman" w:hAnsi="Times New Roman" w:cs="Times New Roman"/>
          <w:sz w:val="24"/>
          <w:szCs w:val="24"/>
        </w:rPr>
        <w:t>o 50 %</w:t>
      </w:r>
      <w:r w:rsidRPr="00403F0E">
        <w:rPr>
          <w:rFonts w:ascii="Times New Roman" w:hAnsi="Times New Roman" w:cs="Times New Roman"/>
          <w:sz w:val="24"/>
          <w:szCs w:val="24"/>
        </w:rPr>
        <w:t xml:space="preserve"> za obdobie, za ktoré poplatník správcovi dane preukáže na základe podkladov, že viac ako 90 dní v zdaňovacom období sa nezdržiava alebo sa nezdržiaval na území obce </w:t>
      </w:r>
      <w:r>
        <w:rPr>
          <w:rFonts w:ascii="Times New Roman" w:hAnsi="Times New Roman" w:cs="Times New Roman"/>
          <w:sz w:val="24"/>
          <w:szCs w:val="24"/>
        </w:rPr>
        <w:t>Lúč na Ostrove.</w:t>
      </w:r>
    </w:p>
    <w:p w:rsidR="00D83F61" w:rsidRPr="00403F0E" w:rsidRDefault="00D83F61" w:rsidP="00D83F6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Podkladmi pre zníženie poplatku sú hodnoverné doklady, z ktorých jednoznačne vyplýva počet dní pobytu poplatníka mimo obce </w:t>
      </w:r>
      <w:r>
        <w:rPr>
          <w:rFonts w:ascii="Times New Roman" w:hAnsi="Times New Roman" w:cs="Times New Roman"/>
          <w:sz w:val="24"/>
          <w:szCs w:val="24"/>
        </w:rPr>
        <w:t>Lúč na Ostrove</w:t>
      </w:r>
      <w:r w:rsidRPr="00403F0E">
        <w:rPr>
          <w:rFonts w:ascii="Times New Roman" w:hAnsi="Times New Roman" w:cs="Times New Roman"/>
          <w:sz w:val="24"/>
          <w:szCs w:val="24"/>
        </w:rPr>
        <w:t>, a to :</w:t>
      </w:r>
    </w:p>
    <w:p w:rsidR="00D83F61" w:rsidRPr="00AE7A7D" w:rsidRDefault="00D83F61" w:rsidP="00D83F61">
      <w:pPr>
        <w:pStyle w:val="Zkladntext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7A7D">
        <w:rPr>
          <w:rFonts w:ascii="Times New Roman" w:hAnsi="Times New Roman" w:cs="Times New Roman"/>
        </w:rPr>
        <w:t>potvrdenie študentského domova alebo internátu o ubytovaní</w:t>
      </w:r>
    </w:p>
    <w:p w:rsidR="00D83F61" w:rsidRPr="00AE7A7D" w:rsidRDefault="00D83F61" w:rsidP="00D83F61">
      <w:pPr>
        <w:pStyle w:val="Zkladntext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7A7D">
        <w:rPr>
          <w:rFonts w:ascii="Times New Roman" w:hAnsi="Times New Roman" w:cs="Times New Roman"/>
        </w:rPr>
        <w:t>pri práci vykonávanej mimo územia obce alebo SR potvrdenie zamestnávateľa o zamestnaní spolu s potvrdením alebo dokladom o ubytovaní</w:t>
      </w:r>
    </w:p>
    <w:p w:rsidR="00D83F61" w:rsidRPr="00403F0E" w:rsidRDefault="00D83F61" w:rsidP="00D83F61">
      <w:pPr>
        <w:pStyle w:val="Zkladntext2"/>
        <w:tabs>
          <w:tab w:val="left" w:pos="426"/>
        </w:tabs>
        <w:spacing w:after="0" w:line="240" w:lineRule="auto"/>
        <w:ind w:left="360"/>
        <w:jc w:val="both"/>
      </w:pPr>
    </w:p>
    <w:p w:rsidR="00D83F61" w:rsidRPr="00403F0E" w:rsidRDefault="00D83F61" w:rsidP="00D83F6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V prípade, že doklad podľa ods. 2/ nie je v slovenskom alebo českom jazyku, je potrebné k dokladom predložiť aj preklad, pričom sa nevyžaduje úradný preklad. Doklad nie je možné nahradiť čestným vyhlásením poplatníka.</w:t>
      </w:r>
    </w:p>
    <w:p w:rsidR="00D83F61" w:rsidRPr="00403F0E" w:rsidRDefault="00D83F61" w:rsidP="00D83F6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Ak si v zdaňovacom období poplatník neuplatní nárok na zníženie poplatku do 31.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403F0E">
        <w:rPr>
          <w:rFonts w:ascii="Times New Roman" w:hAnsi="Times New Roman" w:cs="Times New Roman"/>
          <w:sz w:val="24"/>
          <w:szCs w:val="24"/>
        </w:rPr>
        <w:t>. príslušného kalendárneho roka podaním žiadosti a v tejto lehote nepredloží príslušné doklady podľa ods. 2/, nárok na zníženie poplatku za toto obdobie zaniká.</w:t>
      </w:r>
    </w:p>
    <w:p w:rsidR="00D83F61" w:rsidRPr="00403F0E" w:rsidRDefault="00D83F61" w:rsidP="00D83F6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84C9A" w:rsidRDefault="00A84C9A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4C9A" w:rsidRDefault="00A84C9A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Postup obce proti tvrdosti zákona</w:t>
      </w:r>
    </w:p>
    <w:p w:rsidR="00D83F61" w:rsidRPr="00403F0E" w:rsidRDefault="00D83F61" w:rsidP="00D83F6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Obec môže na základe žiadosti poplatníka na zmiernenie alebo odstránenie tvrdosti zákona vyrubený poplatok znížiť alebo odpustiť rozhodnutím.</w:t>
      </w:r>
    </w:p>
    <w:p w:rsidR="00D83F61" w:rsidRDefault="00D83F61" w:rsidP="00D83F61">
      <w:pPr>
        <w:pStyle w:val="Default"/>
        <w:jc w:val="both"/>
        <w:rPr>
          <w:color w:val="auto"/>
          <w:highlight w:val="yellow"/>
        </w:rPr>
      </w:pPr>
    </w:p>
    <w:p w:rsidR="00EE5ED7" w:rsidRDefault="00EE5ED7" w:rsidP="00D83F61">
      <w:pPr>
        <w:pStyle w:val="Default"/>
        <w:jc w:val="both"/>
        <w:rPr>
          <w:color w:val="auto"/>
          <w:highlight w:val="yellow"/>
        </w:rPr>
      </w:pPr>
    </w:p>
    <w:p w:rsidR="00EE5ED7" w:rsidRDefault="00EE5ED7" w:rsidP="00D83F61">
      <w:pPr>
        <w:pStyle w:val="Default"/>
        <w:jc w:val="both"/>
        <w:rPr>
          <w:color w:val="auto"/>
          <w:highlight w:val="yellow"/>
        </w:rPr>
      </w:pPr>
    </w:p>
    <w:p w:rsidR="00EE5ED7" w:rsidRPr="00403F0E" w:rsidRDefault="00EE5ED7" w:rsidP="00D83F61">
      <w:pPr>
        <w:pStyle w:val="Default"/>
        <w:jc w:val="both"/>
        <w:rPr>
          <w:color w:val="auto"/>
          <w:highlight w:val="yellow"/>
        </w:rPr>
      </w:pP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  <w:r w:rsidRPr="00403F0E">
        <w:rPr>
          <w:b/>
          <w:bCs/>
          <w:color w:val="auto"/>
        </w:rPr>
        <w:t>§ 1</w:t>
      </w:r>
      <w:r>
        <w:rPr>
          <w:b/>
          <w:bCs/>
          <w:color w:val="auto"/>
        </w:rPr>
        <w:t>1</w:t>
      </w: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  <w:r w:rsidRPr="00403F0E">
        <w:rPr>
          <w:b/>
          <w:bCs/>
          <w:color w:val="auto"/>
        </w:rPr>
        <w:t>Zrušovacie ustanovenie</w:t>
      </w:r>
    </w:p>
    <w:p w:rsidR="00D83F61" w:rsidRPr="00A97D82" w:rsidRDefault="00D83F61" w:rsidP="00D83F61">
      <w:pPr>
        <w:pStyle w:val="Default"/>
        <w:jc w:val="both"/>
        <w:rPr>
          <w:b/>
          <w:bCs/>
          <w:i/>
          <w:color w:val="auto"/>
        </w:rPr>
      </w:pPr>
      <w:r w:rsidRPr="00403F0E">
        <w:rPr>
          <w:color w:val="auto"/>
        </w:rPr>
        <w:t xml:space="preserve">Týmto VZN sa zrušuje Všeobecne záväzné nariadenie Obce </w:t>
      </w:r>
      <w:r>
        <w:rPr>
          <w:color w:val="auto"/>
        </w:rPr>
        <w:t>Lúč na Ostrove</w:t>
      </w:r>
      <w:r w:rsidRPr="00403F0E">
        <w:rPr>
          <w:color w:val="auto"/>
        </w:rPr>
        <w:t xml:space="preserve"> č</w:t>
      </w:r>
      <w:r w:rsidRPr="00A97D82">
        <w:rPr>
          <w:b/>
          <w:color w:val="auto"/>
        </w:rPr>
        <w:t xml:space="preserve">. </w:t>
      </w:r>
      <w:r w:rsidR="009D664A">
        <w:rPr>
          <w:b/>
          <w:color w:val="auto"/>
        </w:rPr>
        <w:t>1</w:t>
      </w:r>
      <w:r w:rsidR="00961763" w:rsidRPr="00961763">
        <w:rPr>
          <w:b/>
          <w:color w:val="auto"/>
        </w:rPr>
        <w:t>/202</w:t>
      </w:r>
      <w:r w:rsidR="009D664A">
        <w:rPr>
          <w:b/>
          <w:color w:val="auto"/>
        </w:rPr>
        <w:t>4</w:t>
      </w: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  <w:r w:rsidRPr="00403F0E">
        <w:rPr>
          <w:b/>
          <w:bCs/>
          <w:color w:val="auto"/>
        </w:rPr>
        <w:t>§ 1</w:t>
      </w:r>
      <w:r>
        <w:rPr>
          <w:b/>
          <w:bCs/>
          <w:color w:val="auto"/>
        </w:rPr>
        <w:t>2</w:t>
      </w: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  <w:r w:rsidRPr="00403F0E">
        <w:rPr>
          <w:b/>
          <w:bCs/>
          <w:color w:val="auto"/>
        </w:rPr>
        <w:t>Záverečné ustanovenie</w:t>
      </w:r>
    </w:p>
    <w:p w:rsidR="00D83F61" w:rsidRPr="00403F0E" w:rsidRDefault="00D83F61" w:rsidP="00D83F61">
      <w:pPr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Obecné zastupiteľstvo v</w:t>
      </w:r>
      <w:r>
        <w:rPr>
          <w:rFonts w:ascii="Times New Roman" w:hAnsi="Times New Roman" w:cs="Times New Roman"/>
          <w:sz w:val="24"/>
          <w:szCs w:val="24"/>
        </w:rPr>
        <w:t> Lúči na Ostrove</w:t>
      </w:r>
      <w:r w:rsidRPr="00403F0E">
        <w:rPr>
          <w:rFonts w:ascii="Times New Roman" w:hAnsi="Times New Roman" w:cs="Times New Roman"/>
          <w:sz w:val="24"/>
          <w:szCs w:val="24"/>
        </w:rPr>
        <w:t xml:space="preserve"> sa uznieslo na vydaní tohto VZN na svojom zasadnutí dňa </w:t>
      </w:r>
      <w:r w:rsidR="008E4ADA">
        <w:rPr>
          <w:rFonts w:ascii="Times New Roman" w:hAnsi="Times New Roman" w:cs="Times New Roman"/>
          <w:sz w:val="24"/>
          <w:szCs w:val="24"/>
        </w:rPr>
        <w:t xml:space="preserve">08. 12. </w:t>
      </w:r>
      <w:r w:rsidR="00431FBD">
        <w:rPr>
          <w:rFonts w:ascii="Times New Roman" w:hAnsi="Times New Roman" w:cs="Times New Roman"/>
          <w:sz w:val="24"/>
          <w:szCs w:val="24"/>
        </w:rPr>
        <w:t>202</w:t>
      </w:r>
      <w:r w:rsidR="009D664A">
        <w:rPr>
          <w:rFonts w:ascii="Times New Roman" w:hAnsi="Times New Roman" w:cs="Times New Roman"/>
          <w:sz w:val="24"/>
          <w:szCs w:val="24"/>
        </w:rPr>
        <w:t>5</w:t>
      </w:r>
      <w:r w:rsidR="00EE5ED7">
        <w:rPr>
          <w:rFonts w:ascii="Times New Roman" w:hAnsi="Times New Roman" w:cs="Times New Roman"/>
          <w:sz w:val="24"/>
          <w:szCs w:val="24"/>
        </w:rPr>
        <w:t xml:space="preserve"> </w:t>
      </w:r>
      <w:r w:rsidRPr="00403F0E">
        <w:rPr>
          <w:rFonts w:ascii="Times New Roman" w:hAnsi="Times New Roman" w:cs="Times New Roman"/>
          <w:sz w:val="24"/>
          <w:szCs w:val="24"/>
        </w:rPr>
        <w:t xml:space="preserve">uznesením </w:t>
      </w:r>
      <w:r w:rsidR="008E4ADA" w:rsidRPr="008E4ADA">
        <w:rPr>
          <w:rFonts w:ascii="Times New Roman" w:hAnsi="Times New Roman" w:cs="Times New Roman"/>
          <w:b/>
          <w:sz w:val="24"/>
          <w:szCs w:val="24"/>
        </w:rPr>
        <w:t>53</w:t>
      </w:r>
      <w:r w:rsidR="00EE5ED7" w:rsidRPr="008E4ADA">
        <w:rPr>
          <w:rFonts w:ascii="Times New Roman" w:hAnsi="Times New Roman" w:cs="Times New Roman"/>
          <w:b/>
          <w:sz w:val="24"/>
          <w:szCs w:val="24"/>
        </w:rPr>
        <w:t>/</w:t>
      </w:r>
      <w:r w:rsidR="00EE5ED7" w:rsidRPr="00C72B30">
        <w:rPr>
          <w:rFonts w:ascii="Times New Roman" w:hAnsi="Times New Roman" w:cs="Times New Roman"/>
          <w:b/>
          <w:sz w:val="24"/>
          <w:szCs w:val="24"/>
        </w:rPr>
        <w:t>202</w:t>
      </w:r>
      <w:r w:rsidR="009D664A">
        <w:rPr>
          <w:rFonts w:ascii="Times New Roman" w:hAnsi="Times New Roman" w:cs="Times New Roman"/>
          <w:b/>
          <w:sz w:val="24"/>
          <w:szCs w:val="24"/>
        </w:rPr>
        <w:t>5</w:t>
      </w:r>
      <w:r w:rsidR="00EE5ED7" w:rsidRPr="00C72B30">
        <w:rPr>
          <w:rFonts w:ascii="Times New Roman" w:hAnsi="Times New Roman" w:cs="Times New Roman"/>
          <w:b/>
          <w:sz w:val="24"/>
          <w:szCs w:val="24"/>
        </w:rPr>
        <w:t>/OZ</w:t>
      </w:r>
      <w:r w:rsidRPr="00403F0E">
        <w:rPr>
          <w:rFonts w:ascii="Times New Roman" w:hAnsi="Times New Roman" w:cs="Times New Roman"/>
          <w:sz w:val="24"/>
          <w:szCs w:val="24"/>
        </w:rPr>
        <w:t xml:space="preserve"> a toto VZN nadobúda účinnosť dňom </w:t>
      </w:r>
      <w:r w:rsidRPr="009B2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D66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0838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83F61" w:rsidRDefault="00D83F61" w:rsidP="00D83F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F61" w:rsidRPr="001843D5" w:rsidRDefault="00D83F61" w:rsidP="00D83F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3D5">
        <w:rPr>
          <w:rFonts w:ascii="Times New Roman" w:hAnsi="Times New Roman" w:cs="Times New Roman"/>
          <w:b/>
          <w:sz w:val="24"/>
          <w:szCs w:val="24"/>
        </w:rPr>
        <w:t xml:space="preserve">V Lúči na Ostrove, dňa </w:t>
      </w:r>
      <w:r w:rsidR="008E4ADA">
        <w:rPr>
          <w:rFonts w:ascii="Times New Roman" w:hAnsi="Times New Roman" w:cs="Times New Roman"/>
          <w:b/>
          <w:sz w:val="24"/>
          <w:szCs w:val="24"/>
        </w:rPr>
        <w:t>11.12.2025</w:t>
      </w:r>
      <w:r w:rsidRPr="00184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3F61" w:rsidRDefault="00D83F61" w:rsidP="00D83F61">
      <w:pPr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D83F61" w:rsidRDefault="00D83F61" w:rsidP="00D83F61">
      <w:pPr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D83F61" w:rsidRDefault="00D83F61" w:rsidP="00D83F61">
      <w:pPr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Vyvesené :  </w:t>
      </w:r>
      <w:r w:rsidR="008E4ADA">
        <w:rPr>
          <w:rFonts w:ascii="Times New Roman" w:hAnsi="Times New Roman" w:cs="Times New Roman"/>
          <w:sz w:val="24"/>
          <w:szCs w:val="24"/>
        </w:rPr>
        <w:t>11.12.2025</w:t>
      </w:r>
      <w:r w:rsidR="00EF78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61087">
        <w:rPr>
          <w:rFonts w:ascii="Times New Roman" w:hAnsi="Times New Roman" w:cs="Times New Roman"/>
          <w:b/>
          <w:bCs/>
          <w:sz w:val="24"/>
          <w:szCs w:val="24"/>
        </w:rPr>
        <w:t xml:space="preserve">Mgr. Ladislav Kiss  </w:t>
      </w:r>
      <w:proofErr w:type="spellStart"/>
      <w:r w:rsidRPr="00D61087">
        <w:rPr>
          <w:rFonts w:ascii="Times New Roman" w:hAnsi="Times New Roman" w:cs="Times New Roman"/>
          <w:b/>
          <w:bCs/>
          <w:sz w:val="24"/>
          <w:szCs w:val="24"/>
        </w:rPr>
        <w:t>v.r</w:t>
      </w:r>
      <w:proofErr w:type="spellEnd"/>
      <w:r w:rsidRPr="00D6108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83F61" w:rsidRPr="00403F0E" w:rsidRDefault="00D83F61" w:rsidP="00D83F61">
      <w:pPr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Zvesené :                                                                                    starosta obce</w:t>
      </w:r>
    </w:p>
    <w:p w:rsidR="00D83F61" w:rsidRPr="00403F0E" w:rsidRDefault="00D83F61" w:rsidP="00D83F61">
      <w:pPr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ab/>
      </w:r>
      <w:r w:rsidRPr="00403F0E">
        <w:rPr>
          <w:rFonts w:ascii="Times New Roman" w:hAnsi="Times New Roman" w:cs="Times New Roman"/>
          <w:sz w:val="24"/>
          <w:szCs w:val="24"/>
        </w:rPr>
        <w:tab/>
      </w:r>
    </w:p>
    <w:p w:rsidR="00D83F61" w:rsidRDefault="00D83F61" w:rsidP="00D83F61">
      <w:pPr>
        <w:pStyle w:val="Zkladntext"/>
        <w:rPr>
          <w:rFonts w:ascii="Arial" w:hAnsi="Arial" w:cs="Arial"/>
          <w:sz w:val="20"/>
          <w:szCs w:val="20"/>
        </w:rPr>
      </w:pPr>
    </w:p>
    <w:p w:rsidR="00D83F61" w:rsidRDefault="00D83F61" w:rsidP="00D83F61">
      <w:pPr>
        <w:pStyle w:val="Zkladntext"/>
        <w:rPr>
          <w:rFonts w:ascii="Arial" w:hAnsi="Arial" w:cs="Arial"/>
          <w:sz w:val="20"/>
          <w:szCs w:val="20"/>
        </w:rPr>
      </w:pPr>
    </w:p>
    <w:p w:rsidR="00D83F61" w:rsidRDefault="00D83F61" w:rsidP="00D83F61"/>
    <w:p w:rsidR="0072691A" w:rsidRDefault="0072691A"/>
    <w:p w:rsidR="008F4908" w:rsidRDefault="008F4908"/>
    <w:p w:rsidR="000B112E" w:rsidRDefault="000B112E"/>
    <w:sectPr w:rsidR="000B112E" w:rsidSect="00AB26E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489"/>
    <w:multiLevelType w:val="hybridMultilevel"/>
    <w:tmpl w:val="44F85CF6"/>
    <w:lvl w:ilvl="0" w:tplc="B3C66A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A6F57B2"/>
    <w:multiLevelType w:val="hybridMultilevel"/>
    <w:tmpl w:val="5BC275D0"/>
    <w:lvl w:ilvl="0" w:tplc="BC2A43DA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4C0521"/>
    <w:multiLevelType w:val="hybridMultilevel"/>
    <w:tmpl w:val="CA8CD1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673CDC"/>
    <w:multiLevelType w:val="hybridMultilevel"/>
    <w:tmpl w:val="3ED4D0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72A2687"/>
    <w:multiLevelType w:val="hybridMultilevel"/>
    <w:tmpl w:val="6BA8657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1841E3"/>
    <w:multiLevelType w:val="hybridMultilevel"/>
    <w:tmpl w:val="A28689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A035145"/>
    <w:multiLevelType w:val="hybridMultilevel"/>
    <w:tmpl w:val="11BA73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D81901"/>
    <w:multiLevelType w:val="hybridMultilevel"/>
    <w:tmpl w:val="4FA83E24"/>
    <w:lvl w:ilvl="0" w:tplc="CF2A0AD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F9E52DB"/>
    <w:multiLevelType w:val="hybridMultilevel"/>
    <w:tmpl w:val="D83647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353FE5"/>
    <w:multiLevelType w:val="hybridMultilevel"/>
    <w:tmpl w:val="9B823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6BA4DA6"/>
    <w:multiLevelType w:val="hybridMultilevel"/>
    <w:tmpl w:val="4F1088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F61"/>
    <w:rsid w:val="0003708C"/>
    <w:rsid w:val="00056D29"/>
    <w:rsid w:val="00083897"/>
    <w:rsid w:val="000B112E"/>
    <w:rsid w:val="000B19B1"/>
    <w:rsid w:val="00263668"/>
    <w:rsid w:val="00280E43"/>
    <w:rsid w:val="002B21C3"/>
    <w:rsid w:val="002D57EE"/>
    <w:rsid w:val="002E76DB"/>
    <w:rsid w:val="003B2A1B"/>
    <w:rsid w:val="00411239"/>
    <w:rsid w:val="00426184"/>
    <w:rsid w:val="00430CDD"/>
    <w:rsid w:val="00431FBD"/>
    <w:rsid w:val="004F562A"/>
    <w:rsid w:val="00554A4A"/>
    <w:rsid w:val="005E5FFC"/>
    <w:rsid w:val="005F45B1"/>
    <w:rsid w:val="0064222F"/>
    <w:rsid w:val="006757D6"/>
    <w:rsid w:val="006D31BB"/>
    <w:rsid w:val="006F3276"/>
    <w:rsid w:val="0071450A"/>
    <w:rsid w:val="00723D30"/>
    <w:rsid w:val="007263D2"/>
    <w:rsid w:val="0072691A"/>
    <w:rsid w:val="007A704A"/>
    <w:rsid w:val="007C4427"/>
    <w:rsid w:val="007E7378"/>
    <w:rsid w:val="008502A6"/>
    <w:rsid w:val="008E4ADA"/>
    <w:rsid w:val="008F4908"/>
    <w:rsid w:val="00904A4E"/>
    <w:rsid w:val="00927B95"/>
    <w:rsid w:val="00953A40"/>
    <w:rsid w:val="00961763"/>
    <w:rsid w:val="009B7062"/>
    <w:rsid w:val="009D664A"/>
    <w:rsid w:val="00A84C9A"/>
    <w:rsid w:val="00A965D3"/>
    <w:rsid w:val="00A97D82"/>
    <w:rsid w:val="00AA6DF0"/>
    <w:rsid w:val="00B3623C"/>
    <w:rsid w:val="00BA2054"/>
    <w:rsid w:val="00BA5EF1"/>
    <w:rsid w:val="00BC317D"/>
    <w:rsid w:val="00C04855"/>
    <w:rsid w:val="00C118AF"/>
    <w:rsid w:val="00C2310F"/>
    <w:rsid w:val="00C35A2C"/>
    <w:rsid w:val="00C43CF7"/>
    <w:rsid w:val="00C72B30"/>
    <w:rsid w:val="00D750E1"/>
    <w:rsid w:val="00D83F61"/>
    <w:rsid w:val="00DE65F2"/>
    <w:rsid w:val="00EE5ED7"/>
    <w:rsid w:val="00EF785C"/>
    <w:rsid w:val="00F02A2F"/>
    <w:rsid w:val="00F50F3E"/>
    <w:rsid w:val="00FD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3F61"/>
    <w:rPr>
      <w:rFonts w:ascii="Calibri" w:eastAsia="Times New Roman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D83F61"/>
    <w:pPr>
      <w:spacing w:after="0" w:line="24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83F61"/>
    <w:rPr>
      <w:rFonts w:ascii="Calibri" w:eastAsia="Times New Roman" w:hAnsi="Calibri" w:cs="Calibri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D83F61"/>
    <w:pPr>
      <w:spacing w:after="120" w:line="240" w:lineRule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83F61"/>
    <w:rPr>
      <w:rFonts w:ascii="Calibri" w:eastAsia="Times New Roman" w:hAnsi="Calibri" w:cs="Calibri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rsid w:val="00D83F61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83F61"/>
    <w:rPr>
      <w:rFonts w:ascii="Calibri" w:eastAsia="Times New Roman" w:hAnsi="Calibri" w:cs="Calibri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D83F61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rsid w:val="00D83F61"/>
    <w:rPr>
      <w:rFonts w:ascii="Calibri" w:eastAsia="Times New Roman" w:hAnsi="Calibri" w:cs="Calibri"/>
      <w:b/>
      <w:bCs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rsid w:val="00D83F61"/>
    <w:pPr>
      <w:ind w:left="720"/>
    </w:pPr>
    <w:rPr>
      <w:lang w:eastAsia="en-US"/>
    </w:rPr>
  </w:style>
  <w:style w:type="paragraph" w:customStyle="1" w:styleId="Default">
    <w:name w:val="Default"/>
    <w:uiPriority w:val="99"/>
    <w:rsid w:val="00D83F6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6D3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Terike</dc:creator>
  <cp:lastModifiedBy>Terike</cp:lastModifiedBy>
  <cp:revision>22</cp:revision>
  <cp:lastPrinted>2022-11-29T07:05:00Z</cp:lastPrinted>
  <dcterms:created xsi:type="dcterms:W3CDTF">2022-12-08T13:57:00Z</dcterms:created>
  <dcterms:modified xsi:type="dcterms:W3CDTF">2025-12-11T07:22:00Z</dcterms:modified>
</cp:coreProperties>
</file>